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47" w:rsidRDefault="00C03435" w:rsidP="00943447">
      <w:pPr>
        <w:pStyle w:val="NoSpacing"/>
        <w:jc w:val="center"/>
        <w:rPr>
          <w:color w:val="000000"/>
          <w:sz w:val="40"/>
        </w:rPr>
      </w:pPr>
      <w:r>
        <w:t xml:space="preserve"> </w:t>
      </w:r>
      <w:r w:rsidR="00943447">
        <w:rPr>
          <w:color w:val="000000"/>
          <w:sz w:val="44"/>
        </w:rPr>
        <w:t>DPG DEGREE COLLEGE GURGAON</w:t>
      </w:r>
    </w:p>
    <w:p w:rsidR="00976E97" w:rsidRDefault="00943447" w:rsidP="00880220">
      <w:pPr>
        <w:pStyle w:val="NoSpacing"/>
        <w:tabs>
          <w:tab w:val="left" w:pos="251"/>
          <w:tab w:val="center" w:pos="7200"/>
        </w:tabs>
        <w:rPr>
          <w:sz w:val="40"/>
        </w:rPr>
      </w:pPr>
      <w:r>
        <w:rPr>
          <w:sz w:val="40"/>
        </w:rPr>
        <w:t xml:space="preserve">                          </w:t>
      </w:r>
      <w:r w:rsidR="00385434">
        <w:rPr>
          <w:sz w:val="40"/>
        </w:rPr>
        <w:t xml:space="preserve">LESSON </w:t>
      </w:r>
      <w:r w:rsidR="00976E97" w:rsidRPr="00987641">
        <w:rPr>
          <w:sz w:val="40"/>
        </w:rPr>
        <w:t>PLANNER FOR THE SEM</w:t>
      </w:r>
      <w:r w:rsidR="00987641">
        <w:rPr>
          <w:sz w:val="40"/>
        </w:rPr>
        <w:t>ESTER</w:t>
      </w:r>
      <w:r w:rsidR="00976E97" w:rsidRPr="00987641">
        <w:rPr>
          <w:sz w:val="40"/>
        </w:rPr>
        <w:t xml:space="preserve"> II/IV/VI </w:t>
      </w:r>
      <w:r w:rsidR="00987641">
        <w:rPr>
          <w:sz w:val="40"/>
        </w:rPr>
        <w:t>(A.Y. -</w:t>
      </w:r>
      <w:r w:rsidR="00385434">
        <w:rPr>
          <w:sz w:val="40"/>
        </w:rPr>
        <w:t>2017-18</w:t>
      </w:r>
      <w:r w:rsidR="00987641">
        <w:rPr>
          <w:sz w:val="40"/>
        </w:rPr>
        <w:t>)</w:t>
      </w:r>
    </w:p>
    <w:p w:rsidR="00380E27" w:rsidRPr="00987641" w:rsidRDefault="00380E27" w:rsidP="00987641">
      <w:pPr>
        <w:pStyle w:val="NoSpacing"/>
        <w:jc w:val="center"/>
        <w:rPr>
          <w:sz w:val="40"/>
        </w:rPr>
      </w:pPr>
    </w:p>
    <w:p w:rsidR="00976E97" w:rsidRPr="00BA0E64" w:rsidRDefault="00976E97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NAME OF THE TEACHER:</w:t>
      </w:r>
      <w:r w:rsidR="00880220">
        <w:rPr>
          <w:b/>
          <w:sz w:val="28"/>
          <w:szCs w:val="28"/>
        </w:rPr>
        <w:t xml:space="preserve"> </w:t>
      </w:r>
      <w:r w:rsidR="00C03435">
        <w:rPr>
          <w:b/>
          <w:sz w:val="28"/>
          <w:szCs w:val="28"/>
        </w:rPr>
        <w:t xml:space="preserve"> Ms.</w:t>
      </w:r>
      <w:r w:rsidR="006F3839">
        <w:rPr>
          <w:b/>
          <w:i/>
          <w:sz w:val="28"/>
          <w:szCs w:val="28"/>
        </w:rPr>
        <w:t>Nisha</w:t>
      </w:r>
      <w:r w:rsidR="00BB2222">
        <w:rPr>
          <w:b/>
          <w:i/>
          <w:sz w:val="28"/>
          <w:szCs w:val="28"/>
        </w:rPr>
        <w:t xml:space="preserve"> (</w:t>
      </w:r>
      <w:r w:rsidR="00BA0E64">
        <w:rPr>
          <w:b/>
          <w:i/>
          <w:sz w:val="28"/>
          <w:szCs w:val="28"/>
        </w:rPr>
        <w:t>Assistant Professor)</w:t>
      </w:r>
    </w:p>
    <w:tbl>
      <w:tblPr>
        <w:tblStyle w:val="TableGrid"/>
        <w:tblW w:w="5000" w:type="pct"/>
        <w:tblLook w:val="04A0"/>
      </w:tblPr>
      <w:tblGrid>
        <w:gridCol w:w="2956"/>
        <w:gridCol w:w="3902"/>
        <w:gridCol w:w="7758"/>
      </w:tblGrid>
      <w:tr w:rsidR="00E62E31" w:rsidTr="00C03435">
        <w:trPr>
          <w:trHeight w:val="461"/>
        </w:trPr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31" w:rsidRDefault="00E62E31" w:rsidP="006F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B.Com- 1st Year Semester-II (Section A,B &amp; C)</w:t>
            </w:r>
          </w:p>
        </w:tc>
      </w:tr>
      <w:tr w:rsidR="00E62E31" w:rsidTr="00C03435">
        <w:trPr>
          <w:trHeight w:val="338"/>
        </w:trPr>
        <w:tc>
          <w:tcPr>
            <w:tcW w:w="1011" w:type="pct"/>
            <w:tcBorders>
              <w:top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654" w:type="pct"/>
            <w:tcBorders>
              <w:top w:val="single" w:sz="4" w:space="0" w:color="auto"/>
              <w:right w:val="single" w:sz="4" w:space="0" w:color="auto"/>
            </w:tcBorders>
          </w:tcPr>
          <w:p w:rsidR="00E62E31" w:rsidRDefault="00E62E31" w:rsidP="002F15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Business Mathematics</w:t>
            </w:r>
          </w:p>
          <w:p w:rsidR="00E62E31" w:rsidRDefault="00E62E31" w:rsidP="00380E27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62E31" w:rsidTr="00C03435">
        <w:trPr>
          <w:trHeight w:val="338"/>
        </w:trPr>
        <w:tc>
          <w:tcPr>
            <w:tcW w:w="1011" w:type="pct"/>
            <w:tcBorders>
              <w:top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4" w:type="pct"/>
            <w:tcBorders>
              <w:top w:val="single" w:sz="4" w:space="0" w:color="auto"/>
              <w:right w:val="single" w:sz="4" w:space="0" w:color="auto"/>
            </w:tcBorders>
          </w:tcPr>
          <w:p w:rsidR="00E62E31" w:rsidRDefault="00E62E31" w:rsidP="00385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TOPICS COVERED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 1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1/1/18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</w:p>
        </w:tc>
        <w:tc>
          <w:tcPr>
            <w:tcW w:w="1335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   Day 1      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Pr="00803094" w:rsidRDefault="00984EE1" w:rsidP="005922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Unit I    </w:t>
            </w:r>
            <w:r w:rsidR="00E62E31" w:rsidRPr="00803094">
              <w:rPr>
                <w:b/>
                <w:sz w:val="28"/>
                <w:szCs w:val="28"/>
              </w:rPr>
              <w:t>Matrix</w:t>
            </w:r>
          </w:p>
          <w:p w:rsidR="00E62E31" w:rsidRDefault="00E62E31" w:rsidP="0059229E"/>
          <w:p w:rsidR="00E62E31" w:rsidRDefault="00E62E31" w:rsidP="0059229E">
            <w:r>
              <w:t>Introduction to Matrix</w:t>
            </w:r>
          </w:p>
        </w:tc>
      </w:tr>
      <w:tr w:rsidR="00E62E31" w:rsidTr="00C03435">
        <w:trPr>
          <w:trHeight w:val="82"/>
        </w:trPr>
        <w:tc>
          <w:tcPr>
            <w:tcW w:w="1011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2/1/18</w:t>
            </w:r>
          </w:p>
        </w:tc>
        <w:tc>
          <w:tcPr>
            <w:tcW w:w="1335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   Day 2   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1.2.1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1.2.2      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 xml:space="preserve">Definition of matrix. </w:t>
            </w:r>
          </w:p>
          <w:p w:rsidR="00E62E31" w:rsidRDefault="00E62E31" w:rsidP="00803094">
            <w:r>
              <w:t>Types of matrix.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3/1/18</w:t>
            </w:r>
          </w:p>
        </w:tc>
        <w:tc>
          <w:tcPr>
            <w:tcW w:w="1335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Day3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Order of matrix and diagonal elements of a matrix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4/1/18</w:t>
            </w:r>
          </w:p>
        </w:tc>
        <w:tc>
          <w:tcPr>
            <w:tcW w:w="1335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4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Basic operations on matrices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5/1/18</w:t>
            </w:r>
          </w:p>
        </w:tc>
        <w:tc>
          <w:tcPr>
            <w:tcW w:w="1335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5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5C6065"/>
          <w:p w:rsidR="00E62E31" w:rsidRDefault="00E62E31" w:rsidP="005C6065">
            <w:r>
              <w:t>Multiplication of matrices and  it’s properties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6/1/18</w:t>
            </w:r>
          </w:p>
        </w:tc>
        <w:tc>
          <w:tcPr>
            <w:tcW w:w="1335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6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1.6.1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1.6.2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 xml:space="preserve">Transpose of matrix </w:t>
            </w:r>
          </w:p>
          <w:p w:rsidR="00E62E31" w:rsidRDefault="00E62E31" w:rsidP="00803094">
            <w:r>
              <w:t xml:space="preserve"> Rules on symmetric and skew symmetric matrices</w:t>
            </w:r>
          </w:p>
        </w:tc>
      </w:tr>
      <w:tr w:rsidR="00E62E31" w:rsidTr="00C03435">
        <w:trPr>
          <w:trHeight w:val="873"/>
        </w:trPr>
        <w:tc>
          <w:tcPr>
            <w:tcW w:w="1011" w:type="pct"/>
          </w:tcPr>
          <w:p w:rsidR="00E62E31" w:rsidRDefault="00E62E31" w:rsidP="00FE3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 2</w:t>
            </w:r>
          </w:p>
          <w:p w:rsidR="00E62E31" w:rsidRDefault="00E62E31" w:rsidP="00FE3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</w:t>
            </w:r>
          </w:p>
          <w:p w:rsidR="00E62E31" w:rsidRDefault="00E62E31" w:rsidP="00FE3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8/1/18</w:t>
            </w:r>
          </w:p>
        </w:tc>
        <w:tc>
          <w:tcPr>
            <w:tcW w:w="1335" w:type="pct"/>
          </w:tcPr>
          <w:p w:rsidR="00E62E31" w:rsidRDefault="00E62E31" w:rsidP="00FE35FC">
            <w:pPr>
              <w:rPr>
                <w:b/>
                <w:sz w:val="28"/>
                <w:szCs w:val="28"/>
              </w:rPr>
            </w:pPr>
          </w:p>
          <w:p w:rsidR="00E62E31" w:rsidRDefault="00E62E31" w:rsidP="00FE3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Day 1</w:t>
            </w:r>
          </w:p>
          <w:p w:rsidR="00E62E31" w:rsidRPr="00FE35FC" w:rsidRDefault="00E62E31" w:rsidP="00803094">
            <w:pPr>
              <w:tabs>
                <w:tab w:val="center" w:pos="10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Pr="00EF712A" w:rsidRDefault="00E62E31" w:rsidP="006F3839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 w:rsidRPr="00EF712A">
              <w:rPr>
                <w:b/>
                <w:sz w:val="28"/>
                <w:szCs w:val="28"/>
              </w:rPr>
              <w:t>Determinants</w:t>
            </w:r>
          </w:p>
          <w:p w:rsidR="00E62E31" w:rsidRDefault="00E62E31" w:rsidP="006F3839"/>
          <w:p w:rsidR="00E62E31" w:rsidRDefault="00E62E31" w:rsidP="006F3839">
            <w:r>
              <w:t>Introduction to determinants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 w:rsidP="00803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9/1/18</w:t>
            </w:r>
          </w:p>
        </w:tc>
        <w:tc>
          <w:tcPr>
            <w:tcW w:w="1335" w:type="pct"/>
          </w:tcPr>
          <w:p w:rsidR="00E62E31" w:rsidRDefault="00E62E31" w:rsidP="00803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2</w:t>
            </w:r>
          </w:p>
          <w:p w:rsidR="00E62E31" w:rsidRDefault="00E62E31" w:rsidP="00803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 xml:space="preserve">Minors and co-factors </w:t>
            </w:r>
          </w:p>
        </w:tc>
      </w:tr>
      <w:tr w:rsidR="00E62E31" w:rsidTr="00C03435">
        <w:trPr>
          <w:trHeight w:val="570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10/1/18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3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Singular and non singular matrices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4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Properties of determinants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5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Evaluation of determinant without expanding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6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 xml:space="preserve">Elementary operations (transformation) 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3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1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Pr="00EF712A" w:rsidRDefault="00E62E31" w:rsidP="0059229E">
            <w:pPr>
              <w:rPr>
                <w:b/>
                <w:sz w:val="28"/>
                <w:szCs w:val="28"/>
              </w:rPr>
            </w:pPr>
            <w:r w:rsidRPr="00EF712A">
              <w:rPr>
                <w:b/>
                <w:sz w:val="28"/>
                <w:szCs w:val="28"/>
              </w:rPr>
              <w:t>Adjoint  and Inverse of a Matrix</w:t>
            </w:r>
          </w:p>
          <w:p w:rsidR="00E62E31" w:rsidRDefault="00E62E31" w:rsidP="0059229E"/>
          <w:p w:rsidR="00E62E31" w:rsidRDefault="00E62E31" w:rsidP="0059229E">
            <w:r>
              <w:t>Introduction to Adjoint of a Matrix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2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How to find inverse of a matrix.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3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Inverse of a square matrix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4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E62E31">
            <w:pPr>
              <w:pStyle w:val="ListParagraph"/>
              <w:numPr>
                <w:ilvl w:val="0"/>
                <w:numId w:val="1"/>
              </w:numPr>
            </w:pPr>
            <w:r>
              <w:t>Inverse of a matrix by using elementary operations</w:t>
            </w:r>
          </w:p>
        </w:tc>
      </w:tr>
      <w:tr w:rsidR="00E62E31" w:rsidTr="00C03435">
        <w:trPr>
          <w:trHeight w:val="926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5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E00F70">
            <w:r>
              <w:t xml:space="preserve">Revision of chapter 1 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6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E00F70">
            <w:r>
              <w:t>Revision of chapter 2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22/1/18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 Day 1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Pr="00B12276" w:rsidRDefault="00E62E31" w:rsidP="00803094"/>
          <w:p w:rsidR="00E62E31" w:rsidRPr="00B12276" w:rsidRDefault="00E62E31" w:rsidP="00803094">
            <w:r w:rsidRPr="00B12276">
              <w:t>Introduction to system of equations</w:t>
            </w:r>
          </w:p>
          <w:p w:rsidR="00E62E31" w:rsidRPr="00B12276" w:rsidRDefault="00E62E31" w:rsidP="00803094"/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23/1/18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2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Consistent and inconsistent equations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3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Solution of system of linear equations by using determinants</w:t>
            </w:r>
          </w:p>
          <w:p w:rsidR="00E62E31" w:rsidRDefault="00E62E31" w:rsidP="00803094">
            <w:r>
              <w:t xml:space="preserve">(Cramer’s rule) 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25/1/18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4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3.8.1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 xml:space="preserve">Consistent and in-consistent 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27/1/18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6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3.9.1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Solution of system of linear equations using matrices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CHAPTER 4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29/1/18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 Day 1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Pr="00B12276" w:rsidRDefault="00984EE1" w:rsidP="00803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Unit II    </w:t>
            </w:r>
            <w:r w:rsidR="00E62E31" w:rsidRPr="00B12276">
              <w:rPr>
                <w:b/>
                <w:sz w:val="28"/>
                <w:szCs w:val="28"/>
              </w:rPr>
              <w:t>Differentiation</w:t>
            </w:r>
          </w:p>
          <w:p w:rsidR="00E62E31" w:rsidRDefault="00E62E31" w:rsidP="00803094">
            <w:r>
              <w:t>Introduction to differentiation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 Day 2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Limit of a function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3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The derivative of a function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4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>Method to find derivative of a function from first principle or AB-Initio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5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General  theorems on differentiation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B84B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62E31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6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Differentiation of product of two functions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1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Differentiation of Quotient of two functions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2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4.8.1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Derivative of function of a function (chain rule)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3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4.9.1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>Differentiation of logarithmic and exponential functions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4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4.10.1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Differentiation of implicit functions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Pr="00A3091D" w:rsidRDefault="00E62E31">
            <w:pPr>
              <w:rPr>
                <w:b/>
                <w:sz w:val="28"/>
                <w:szCs w:val="28"/>
              </w:rPr>
            </w:pPr>
            <w:r>
              <w:br w:type="page"/>
            </w:r>
            <w:r>
              <w:rPr>
                <w:b/>
                <w:sz w:val="28"/>
                <w:szCs w:val="28"/>
              </w:rPr>
              <w:t>9/2/18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5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4.11.1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Logarithmic differentiation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6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>Derivative of a function with respect to another function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>Revision of Unit-II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2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>Assignment Checking of unit I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5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3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</w:t>
            </w:r>
            <w:r w:rsidRPr="00685D27">
              <w:rPr>
                <w:b/>
                <w:sz w:val="28"/>
                <w:szCs w:val="28"/>
              </w:rPr>
              <w:t>Applications of derivatives</w:t>
            </w:r>
          </w:p>
          <w:p w:rsidR="00E62E31" w:rsidRDefault="00E62E31" w:rsidP="00803094"/>
          <w:p w:rsidR="00E62E31" w:rsidRPr="00685D27" w:rsidRDefault="00E62E31" w:rsidP="00803094">
            <w:r w:rsidRPr="00685D27">
              <w:t>Introduction to derivatives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4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lastRenderedPageBreak/>
              <w:t>Rate of change of quantities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5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5.3.1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Maxima and Minima</w:t>
            </w:r>
          </w:p>
        </w:tc>
      </w:tr>
      <w:tr w:rsidR="00E62E31" w:rsidTr="00C03435">
        <w:trPr>
          <w:trHeight w:val="622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6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>First and second derivative test for finding local maxima and minima</w:t>
            </w:r>
          </w:p>
        </w:tc>
      </w:tr>
      <w:tr w:rsidR="00E62E31" w:rsidTr="00C03435">
        <w:trPr>
          <w:trHeight w:val="817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1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Absolute maxima and absolute minima</w:t>
            </w:r>
          </w:p>
        </w:tc>
      </w:tr>
      <w:tr w:rsidR="00E62E31" w:rsidTr="00C03435">
        <w:trPr>
          <w:trHeight w:val="408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2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Problems on maxima and minima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3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Optimization of economic functions</w:t>
            </w:r>
          </w:p>
        </w:tc>
      </w:tr>
      <w:tr w:rsidR="00E62E31" w:rsidTr="00C03435">
        <w:trPr>
          <w:trHeight w:val="408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4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5.8.1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Minimization of average cost and marginal cost</w:t>
            </w:r>
          </w:p>
        </w:tc>
      </w:tr>
      <w:tr w:rsidR="00E62E31" w:rsidTr="00C03435">
        <w:trPr>
          <w:trHeight w:val="408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6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5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 w:rsidR="00984EE1" w:rsidRPr="00984EE1">
              <w:rPr>
                <w:b/>
                <w:sz w:val="28"/>
                <w:szCs w:val="28"/>
              </w:rPr>
              <w:t>Unit III</w:t>
            </w:r>
            <w:r w:rsidR="00984EE1">
              <w:t xml:space="preserve">     </w:t>
            </w:r>
            <w:r w:rsidRPr="00685D27">
              <w:rPr>
                <w:b/>
                <w:sz w:val="28"/>
                <w:szCs w:val="28"/>
              </w:rPr>
              <w:t>Simple interest and</w:t>
            </w:r>
            <w:r>
              <w:t xml:space="preserve"> </w:t>
            </w:r>
            <w:r w:rsidRPr="00685D27">
              <w:rPr>
                <w:b/>
                <w:sz w:val="28"/>
                <w:szCs w:val="28"/>
              </w:rPr>
              <w:t>Compound  Interest</w:t>
            </w:r>
          </w:p>
          <w:p w:rsidR="00E62E31" w:rsidRPr="00685D27" w:rsidRDefault="00E62E31" w:rsidP="00803094">
            <w:r>
              <w:t>Introduction to compound interest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6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Determination of Simple interest</w:t>
            </w:r>
          </w:p>
        </w:tc>
      </w:tr>
      <w:tr w:rsidR="00E62E31" w:rsidTr="00C03435">
        <w:trPr>
          <w:trHeight w:val="799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1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2715F8">
            <w:r>
              <w:t>Determination of compound interest without using formula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2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>General formula for determination of compound interest</w:t>
            </w:r>
          </w:p>
        </w:tc>
      </w:tr>
      <w:tr w:rsidR="00E62E31" w:rsidTr="00C03435">
        <w:trPr>
          <w:trHeight w:val="408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28/2/18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3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 xml:space="preserve">Continue compounding of interest </w:t>
            </w:r>
          </w:p>
        </w:tc>
      </w:tr>
      <w:tr w:rsidR="00E62E31" w:rsidTr="00C03435">
        <w:trPr>
          <w:trHeight w:val="622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4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6.6.1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>Problems on effective rate of interest ,depreciation and population</w:t>
            </w:r>
          </w:p>
        </w:tc>
      </w:tr>
      <w:tr w:rsidR="00E62E31" w:rsidTr="00C03435">
        <w:trPr>
          <w:trHeight w:val="408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6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>Revision of chapter 4</w:t>
            </w:r>
          </w:p>
        </w:tc>
      </w:tr>
      <w:tr w:rsidR="00E62E31" w:rsidTr="00C03435">
        <w:trPr>
          <w:trHeight w:val="799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7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1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pPr>
              <w:rPr>
                <w:b/>
                <w:sz w:val="28"/>
                <w:szCs w:val="28"/>
              </w:rPr>
            </w:pPr>
            <w:r>
              <w:t xml:space="preserve">        </w:t>
            </w:r>
            <w:r w:rsidRPr="00685D27">
              <w:rPr>
                <w:b/>
                <w:sz w:val="28"/>
                <w:szCs w:val="28"/>
              </w:rPr>
              <w:t>Annuities</w:t>
            </w:r>
          </w:p>
          <w:p w:rsidR="00E62E31" w:rsidRPr="00685D27" w:rsidRDefault="00E62E31" w:rsidP="00803094">
            <w:r>
              <w:t>Introduction to annuities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2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Types of Annuities</w:t>
            </w:r>
          </w:p>
        </w:tc>
      </w:tr>
      <w:tr w:rsidR="00E62E31" w:rsidTr="00C03435">
        <w:trPr>
          <w:trHeight w:val="408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3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Sinking fund and amount of an annuity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4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Present value of an annuity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5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>Solutions of practical problems related to annuities</w:t>
            </w:r>
          </w:p>
        </w:tc>
      </w:tr>
      <w:tr w:rsidR="00E62E31" w:rsidTr="00C03435">
        <w:trPr>
          <w:trHeight w:val="622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6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7.6.1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>Present value and amount of annuity when the interest is compounded continuously</w:t>
            </w:r>
          </w:p>
        </w:tc>
      </w:tr>
      <w:tr w:rsidR="00E62E31" w:rsidTr="00C03435">
        <w:trPr>
          <w:trHeight w:val="817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>Revision Unit-III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2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>Revision and assignment of unit-III</w:t>
            </w:r>
          </w:p>
        </w:tc>
      </w:tr>
      <w:tr w:rsidR="00E62E31" w:rsidTr="00C03435">
        <w:trPr>
          <w:trHeight w:val="408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3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>Revision and assignment of unit-III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8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Day 4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</w:t>
            </w:r>
            <w:r w:rsidRPr="009005C4">
              <w:rPr>
                <w:b/>
                <w:sz w:val="28"/>
                <w:szCs w:val="28"/>
              </w:rPr>
              <w:t>Ratio and Proportion</w:t>
            </w:r>
          </w:p>
          <w:p w:rsidR="00E62E31" w:rsidRPr="009005C4" w:rsidRDefault="00E62E31" w:rsidP="00803094">
            <w:r>
              <w:t xml:space="preserve">Introduction to ratio 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5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Commensurable and incommensurable quantities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6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Comparison and composition of ratios</w:t>
            </w:r>
          </w:p>
        </w:tc>
      </w:tr>
      <w:tr w:rsidR="00E62E31" w:rsidTr="00C03435">
        <w:trPr>
          <w:trHeight w:val="799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1</w:t>
            </w:r>
          </w:p>
          <w:p w:rsidR="00E62E31" w:rsidRPr="009005C4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pPr>
              <w:rPr>
                <w:b/>
              </w:rPr>
            </w:pPr>
          </w:p>
          <w:p w:rsidR="00E62E31" w:rsidRPr="006A1DC4" w:rsidRDefault="00E62E31" w:rsidP="00803094">
            <w:pPr>
              <w:rPr>
                <w:b/>
              </w:rPr>
            </w:pPr>
            <w:r>
              <w:rPr>
                <w:b/>
              </w:rPr>
              <w:t>Introduction to proportion</w:t>
            </w:r>
          </w:p>
        </w:tc>
      </w:tr>
      <w:tr w:rsidR="00E62E31" w:rsidTr="00C03435">
        <w:trPr>
          <w:trHeight w:val="408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2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Continued proportion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3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8.6.1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Properties of proportion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4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8.7.1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Addendo theorem or theorem on equal ratios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5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8.8.1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>Solution of problem on proportion by using K- Method</w:t>
            </w:r>
          </w:p>
        </w:tc>
      </w:tr>
      <w:tr w:rsidR="00E62E31" w:rsidTr="00C03435">
        <w:trPr>
          <w:trHeight w:val="408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9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24/3/18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12   Day 6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8.9.1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984EE1" w:rsidP="00803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Unit IV      </w:t>
            </w:r>
            <w:r w:rsidR="00E62E31" w:rsidRPr="009005C4">
              <w:rPr>
                <w:b/>
                <w:sz w:val="28"/>
                <w:szCs w:val="28"/>
              </w:rPr>
              <w:t>Percentage</w:t>
            </w:r>
            <w:r w:rsidR="00E62E31">
              <w:rPr>
                <w:b/>
                <w:sz w:val="28"/>
                <w:szCs w:val="28"/>
              </w:rPr>
              <w:t>, Profit &amp; Loss</w:t>
            </w:r>
          </w:p>
          <w:p w:rsidR="00E62E31" w:rsidRPr="009005C4" w:rsidRDefault="00E62E31" w:rsidP="00803094">
            <w:r>
              <w:t>Introduction to percentage</w:t>
            </w:r>
          </w:p>
        </w:tc>
      </w:tr>
      <w:tr w:rsidR="00E62E31" w:rsidTr="00C03435">
        <w:trPr>
          <w:trHeight w:val="799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13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1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Conversion of a percentage into fraction and vice-versa</w:t>
            </w:r>
          </w:p>
        </w:tc>
      </w:tr>
      <w:tr w:rsidR="00E62E31" w:rsidTr="00C03435">
        <w:trPr>
          <w:trHeight w:val="408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2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Profit and Loss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3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Profit and Loss percentage</w:t>
            </w:r>
          </w:p>
        </w:tc>
      </w:tr>
      <w:tr w:rsidR="00E62E31" w:rsidTr="00C03435">
        <w:trPr>
          <w:trHeight w:val="408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4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Properties of percentage</w:t>
            </w:r>
          </w:p>
        </w:tc>
      </w:tr>
      <w:tr w:rsidR="00E62E31" w:rsidTr="00C03435">
        <w:trPr>
          <w:trHeight w:val="408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 Day 5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Properties of profit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31/3/18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6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9.6.1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Problems related to percentage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2/4/18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>Revision of percentage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3/4/18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 2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Problems related to profit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4/4/18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3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9.8.1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E62E31" w:rsidP="00803094">
            <w:r>
              <w:t>Problems on loss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5/4/18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4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>Revision of profit and loss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6/4/18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5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>Assignment on unit IV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7/4/18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 6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>Class test</w:t>
            </w:r>
          </w:p>
        </w:tc>
      </w:tr>
      <w:tr w:rsidR="00E62E31" w:rsidTr="00C03435">
        <w:trPr>
          <w:trHeight w:val="799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9/4/18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>Revision of Unit-IV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10/4/18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 Day 2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 xml:space="preserve">Revision of Unit-IV </w:t>
            </w:r>
          </w:p>
        </w:tc>
      </w:tr>
      <w:tr w:rsidR="00E62E31" w:rsidTr="00C03435">
        <w:trPr>
          <w:trHeight w:val="408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11/4/18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3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 xml:space="preserve"> Assignment checking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12/4/18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4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>Assignment checking</w:t>
            </w:r>
          </w:p>
        </w:tc>
      </w:tr>
      <w:tr w:rsidR="00E62E31" w:rsidTr="00C03435">
        <w:trPr>
          <w:trHeight w:val="39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13/4/18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5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>Examination guidance lecture cont.</w:t>
            </w:r>
          </w:p>
        </w:tc>
      </w:tr>
      <w:tr w:rsidR="00E62E31" w:rsidTr="00C03435">
        <w:trPr>
          <w:trHeight w:val="408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14/4/18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6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>
            <w:r>
              <w:t>Examination guidance lecture cont.</w:t>
            </w:r>
          </w:p>
        </w:tc>
      </w:tr>
      <w:tr w:rsidR="00E62E31" w:rsidTr="00C03435">
        <w:trPr>
          <w:trHeight w:val="408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16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16/4/18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 Day 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DD6EE8">
            <w:r>
              <w:t>Examination guidance lecture cont.</w:t>
            </w:r>
          </w:p>
        </w:tc>
      </w:tr>
      <w:tr w:rsidR="00E62E31" w:rsidTr="00C03435">
        <w:trPr>
          <w:trHeight w:val="408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17/4/18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16   Day </w:t>
            </w:r>
            <w:r w:rsidR="001443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DD6EE8">
            <w:r>
              <w:t>Examination guidance lecture cont.</w:t>
            </w:r>
          </w:p>
        </w:tc>
      </w:tr>
      <w:tr w:rsidR="00E62E31" w:rsidTr="00C03435">
        <w:trPr>
          <w:trHeight w:val="408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18/4/18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16   Day </w:t>
            </w:r>
            <w:r w:rsidR="001443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DD6EE8">
            <w:r>
              <w:t>Examination guidance lecture cont.</w:t>
            </w:r>
          </w:p>
        </w:tc>
      </w:tr>
    </w:tbl>
    <w:p w:rsidR="00A6465B" w:rsidRDefault="00A6465B" w:rsidP="00976E97">
      <w:pPr>
        <w:spacing w:line="240" w:lineRule="auto"/>
        <w:rPr>
          <w:b/>
          <w:sz w:val="28"/>
          <w:szCs w:val="28"/>
        </w:rPr>
      </w:pPr>
    </w:p>
    <w:p w:rsidR="00976E97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REMARKS:______________________________________________________________</w:t>
      </w:r>
      <w:r w:rsidR="00A6465B">
        <w:rPr>
          <w:b/>
          <w:sz w:val="28"/>
          <w:szCs w:val="28"/>
        </w:rPr>
        <w:t>______________________________</w:t>
      </w:r>
    </w:p>
    <w:p w:rsidR="0082750C" w:rsidRPr="0082750C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SIGN OF TEACHER:___________________</w:t>
      </w:r>
      <w:r w:rsidR="00A6465B">
        <w:rPr>
          <w:b/>
          <w:sz w:val="28"/>
          <w:szCs w:val="28"/>
        </w:rPr>
        <w:t xml:space="preserve">   .                                     </w:t>
      </w:r>
      <w:r w:rsidR="00615866">
        <w:rPr>
          <w:b/>
          <w:sz w:val="28"/>
          <w:szCs w:val="28"/>
        </w:rPr>
        <w:t xml:space="preserve">   SIGN OF THE PRINCIPAL: ________________________ .</w:t>
      </w:r>
    </w:p>
    <w:sectPr w:rsidR="0082750C" w:rsidRPr="0082750C" w:rsidSect="00987641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F0DB2"/>
    <w:multiLevelType w:val="hybridMultilevel"/>
    <w:tmpl w:val="33DE41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976E97"/>
    <w:rsid w:val="00032D07"/>
    <w:rsid w:val="0006435B"/>
    <w:rsid w:val="000720C4"/>
    <w:rsid w:val="000C5965"/>
    <w:rsid w:val="001353EB"/>
    <w:rsid w:val="001443F1"/>
    <w:rsid w:val="00145F26"/>
    <w:rsid w:val="001A4203"/>
    <w:rsid w:val="001E6B67"/>
    <w:rsid w:val="00241270"/>
    <w:rsid w:val="00246EC4"/>
    <w:rsid w:val="0026075D"/>
    <w:rsid w:val="002715F8"/>
    <w:rsid w:val="00275E8C"/>
    <w:rsid w:val="002A5E9F"/>
    <w:rsid w:val="002F159B"/>
    <w:rsid w:val="002F4D1B"/>
    <w:rsid w:val="0033373D"/>
    <w:rsid w:val="00342E8F"/>
    <w:rsid w:val="003438DF"/>
    <w:rsid w:val="003548BA"/>
    <w:rsid w:val="00380E27"/>
    <w:rsid w:val="00385434"/>
    <w:rsid w:val="004B6A4D"/>
    <w:rsid w:val="004C3F20"/>
    <w:rsid w:val="004E61D1"/>
    <w:rsid w:val="005232CF"/>
    <w:rsid w:val="00527591"/>
    <w:rsid w:val="00536BEB"/>
    <w:rsid w:val="0059229E"/>
    <w:rsid w:val="005C6065"/>
    <w:rsid w:val="00600F12"/>
    <w:rsid w:val="00615866"/>
    <w:rsid w:val="00621E5E"/>
    <w:rsid w:val="00685D27"/>
    <w:rsid w:val="006C60CF"/>
    <w:rsid w:val="006D14C4"/>
    <w:rsid w:val="006F3839"/>
    <w:rsid w:val="0071614D"/>
    <w:rsid w:val="00763F9F"/>
    <w:rsid w:val="007B0008"/>
    <w:rsid w:val="00803094"/>
    <w:rsid w:val="00822AF0"/>
    <w:rsid w:val="0082750C"/>
    <w:rsid w:val="00880220"/>
    <w:rsid w:val="008953F9"/>
    <w:rsid w:val="008A5DCA"/>
    <w:rsid w:val="008C5B2F"/>
    <w:rsid w:val="008E1462"/>
    <w:rsid w:val="008E38C8"/>
    <w:rsid w:val="009005C4"/>
    <w:rsid w:val="00943447"/>
    <w:rsid w:val="009472A0"/>
    <w:rsid w:val="00976E97"/>
    <w:rsid w:val="0098303D"/>
    <w:rsid w:val="00984EE1"/>
    <w:rsid w:val="00987641"/>
    <w:rsid w:val="009A3CEE"/>
    <w:rsid w:val="009D3DDE"/>
    <w:rsid w:val="00A3091D"/>
    <w:rsid w:val="00A52C12"/>
    <w:rsid w:val="00A607DB"/>
    <w:rsid w:val="00A6465B"/>
    <w:rsid w:val="00A94F49"/>
    <w:rsid w:val="00AA4A7B"/>
    <w:rsid w:val="00B01F91"/>
    <w:rsid w:val="00B12276"/>
    <w:rsid w:val="00B452A4"/>
    <w:rsid w:val="00B6374E"/>
    <w:rsid w:val="00B84BB2"/>
    <w:rsid w:val="00BA0E64"/>
    <w:rsid w:val="00BB2222"/>
    <w:rsid w:val="00C03435"/>
    <w:rsid w:val="00C03A5C"/>
    <w:rsid w:val="00C4247C"/>
    <w:rsid w:val="00C674B7"/>
    <w:rsid w:val="00CE64EF"/>
    <w:rsid w:val="00D51E55"/>
    <w:rsid w:val="00D97538"/>
    <w:rsid w:val="00DD1E3C"/>
    <w:rsid w:val="00E00F70"/>
    <w:rsid w:val="00E62E31"/>
    <w:rsid w:val="00E63B35"/>
    <w:rsid w:val="00EB37DA"/>
    <w:rsid w:val="00EF712A"/>
    <w:rsid w:val="00F10FC3"/>
    <w:rsid w:val="00F45657"/>
    <w:rsid w:val="00F94AB3"/>
    <w:rsid w:val="00F960FA"/>
    <w:rsid w:val="00FA300F"/>
    <w:rsid w:val="00FE35FC"/>
    <w:rsid w:val="00FF0EBC"/>
    <w:rsid w:val="00FF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76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2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76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BEE2-0226-4701-966A-2699C5E6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Pavilion</cp:lastModifiedBy>
  <cp:revision>4</cp:revision>
  <cp:lastPrinted>2014-11-11T05:10:00Z</cp:lastPrinted>
  <dcterms:created xsi:type="dcterms:W3CDTF">2017-12-21T06:16:00Z</dcterms:created>
  <dcterms:modified xsi:type="dcterms:W3CDTF">2017-12-21T08:35:00Z</dcterms:modified>
</cp:coreProperties>
</file>